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sz w:val="44"/>
          <w:szCs w:val="44"/>
        </w:rPr>
        <w:t>询价函</w:t>
      </w:r>
      <w:r>
        <w:t xml:space="preserve"> 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09"/>
        <w:gridCol w:w="6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3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集团公司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安全技术服务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3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询价单位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连云港市文化旅游发展集团有限公司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3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项目要求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详见公告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3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报价内容</w:t>
            </w:r>
          </w:p>
        </w:tc>
        <w:tc>
          <w:tcPr>
            <w:tcW w:w="631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业务服务费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20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报价</w:t>
            </w:r>
          </w:p>
        </w:tc>
        <w:tc>
          <w:tcPr>
            <w:tcW w:w="6311" w:type="dxa"/>
            <w:tcBorders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综合报价：人民币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整（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¥ .00） </w:t>
            </w:r>
          </w:p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ind w:firstLine="1600" w:firstLineChars="500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ind w:firstLine="1600" w:firstLineChars="500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ind w:firstLine="1920" w:firstLineChars="600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报价单位（盖章）： </w:t>
            </w:r>
          </w:p>
          <w:p>
            <w:pPr>
              <w:ind w:firstLine="1920" w:firstLineChars="600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日期： 年 月 日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MDE4ZTVkYTVlZmE0Mzg4MmQ5OGFiZjNjNzZkNTEifQ=="/>
  </w:docVars>
  <w:rsids>
    <w:rsidRoot w:val="702667E7"/>
    <w:rsid w:val="7026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2023-06-16T02:39:00Z</dcterms:created>
  <dc:creator>十年一刻</dc:creator>
  <cp:lastModifiedBy>十年一刻</cp:lastModifiedBy>
  <dcterms:modified xsi:type="dcterms:W3CDTF">2023-06-16T02:44:07Z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0D6524FDCAE347A98F07CD6F77341058_11</vt:lpwstr>
  </property>
</Properties>
</file>